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sz w:val="36"/>
          <w:szCs w:val="36"/>
        </w:rPr>
      </w:pPr>
      <w:r>
        <w:rPr>
          <w:b/>
          <w:bCs/>
          <w:sz w:val="36"/>
          <w:szCs w:val="36"/>
        </w:rPr>
      </w:r>
    </w:p>
    <w:p>
      <w:pPr>
        <w:pStyle w:val="Normal"/>
        <w:rPr>
          <w:bCs/>
          <w:sz w:val="24"/>
          <w:szCs w:val="24"/>
        </w:rPr>
      </w:pPr>
      <w:r>
        <w:rPr>
          <w:b/>
          <w:bCs/>
          <w:sz w:val="36"/>
          <w:szCs w:val="36"/>
        </w:rPr>
        <w:tab/>
        <w:tab/>
        <w:tab/>
      </w:r>
      <w:r>
        <w:rPr>
          <w:bCs/>
          <w:sz w:val="24"/>
          <w:szCs w:val="24"/>
        </w:rPr>
        <w:tab/>
        <w:tab/>
        <w:tab/>
        <w:tab/>
        <w:tab/>
        <w:tab/>
        <w:tab/>
        <w:t xml:space="preserve">  </w:t>
      </w:r>
    </w:p>
    <w:p>
      <w:pPr>
        <w:pStyle w:val="Normal"/>
        <w:spacing w:lineRule="auto" w:line="276"/>
        <w:rPr>
          <w:rFonts w:eastAsia="Calibri" w:cs="Arial"/>
          <w:sz w:val="24"/>
          <w:szCs w:val="24"/>
          <w:lang w:eastAsia="en-US"/>
        </w:rPr>
      </w:pPr>
      <w:r>
        <w:rPr>
          <w:rFonts w:eastAsia="Calibri" w:cs="Arial"/>
          <w:b/>
          <w:sz w:val="24"/>
          <w:szCs w:val="24"/>
          <w:lang w:eastAsia="en-US"/>
        </w:rPr>
        <w:tab/>
        <w:tab/>
        <w:tab/>
        <w:tab/>
        <w:tab/>
        <w:tab/>
        <w:tab/>
        <w:tab/>
        <w:tab/>
        <w:t xml:space="preserve">          </w:t>
      </w:r>
    </w:p>
    <w:p>
      <w:pPr>
        <w:pStyle w:val="Normal"/>
        <w:spacing w:lineRule="auto" w:line="276"/>
        <w:jc w:val="right"/>
        <w:rPr>
          <w:rFonts w:eastAsia="Calibri" w:cs="Arial"/>
          <w:sz w:val="24"/>
          <w:szCs w:val="24"/>
          <w:lang w:eastAsia="en-US"/>
        </w:rPr>
      </w:pPr>
      <w:r>
        <w:rPr>
          <w:rFonts w:eastAsia="Calibri" w:cs="Arial"/>
          <w:b/>
          <w:sz w:val="24"/>
          <w:szCs w:val="24"/>
          <w:lang w:eastAsia="en-US"/>
        </w:rPr>
        <w:tab/>
        <w:tab/>
        <w:tab/>
        <w:tab/>
        <w:tab/>
        <w:tab/>
        <w:tab/>
        <w:tab/>
        <w:tab/>
      </w:r>
      <w:r>
        <w:rPr>
          <w:rFonts w:eastAsia="Calibri" w:cs="Arial"/>
          <w:b w:val="false"/>
          <w:bCs w:val="false"/>
          <w:sz w:val="24"/>
          <w:szCs w:val="24"/>
          <w:lang w:eastAsia="en-US"/>
        </w:rPr>
        <w:fldChar w:fldCharType="begin"/>
      </w:r>
      <w:r>
        <w:rPr>
          <w:sz w:val="24"/>
          <w:b w:val="false"/>
          <w:szCs w:val="24"/>
          <w:bCs w:val="false"/>
          <w:rFonts w:eastAsia="Calibri" w:cs="Arial"/>
          <w:lang w:eastAsia="en-US"/>
        </w:rPr>
        <w:instrText> DATE \@"dd.MM.yy" </w:instrText>
      </w:r>
      <w:r>
        <w:rPr>
          <w:sz w:val="24"/>
          <w:b w:val="false"/>
          <w:szCs w:val="24"/>
          <w:bCs w:val="false"/>
          <w:rFonts w:eastAsia="Calibri" w:cs="Arial"/>
          <w:lang w:eastAsia="en-US"/>
        </w:rPr>
        <w:fldChar w:fldCharType="separate"/>
      </w:r>
      <w:r>
        <w:rPr>
          <w:sz w:val="24"/>
          <w:b w:val="false"/>
          <w:szCs w:val="24"/>
          <w:bCs w:val="false"/>
          <w:rFonts w:eastAsia="Calibri" w:cs="Arial"/>
          <w:lang w:eastAsia="en-US"/>
        </w:rPr>
        <w:t>14.01.26</w:t>
      </w:r>
      <w:r>
        <w:rPr>
          <w:sz w:val="24"/>
          <w:b w:val="false"/>
          <w:szCs w:val="24"/>
          <w:bCs w:val="false"/>
          <w:rFonts w:eastAsia="Calibri" w:cs="Arial"/>
          <w:lang w:eastAsia="en-US"/>
        </w:rPr>
        <w:fldChar w:fldCharType="end"/>
      </w:r>
    </w:p>
    <w:p>
      <w:pPr>
        <w:pStyle w:val="Normal"/>
        <w:spacing w:lineRule="auto" w:line="276"/>
        <w:rPr>
          <w:rFonts w:eastAsia="Calibri" w:cs="Arial"/>
          <w:b/>
          <w:b/>
          <w:sz w:val="24"/>
          <w:szCs w:val="24"/>
          <w:lang w:eastAsia="en-US"/>
        </w:rPr>
      </w:pPr>
      <w:r>
        <w:rPr>
          <w:rFonts w:eastAsia="Calibri" w:cs="Arial"/>
          <w:b/>
          <w:sz w:val="24"/>
          <w:szCs w:val="24"/>
          <w:lang w:eastAsia="en-US"/>
        </w:rPr>
      </w:r>
    </w:p>
    <w:p>
      <w:pPr>
        <w:pStyle w:val="Normal"/>
        <w:spacing w:lineRule="auto" w:line="276"/>
        <w:rPr>
          <w:rFonts w:eastAsia="Calibri" w:cs="Arial"/>
          <w:b/>
          <w:b/>
          <w:sz w:val="24"/>
          <w:szCs w:val="24"/>
          <w:lang w:eastAsia="en-US"/>
        </w:rPr>
      </w:pPr>
      <w:r>
        <w:rPr>
          <w:rFonts w:eastAsia="Calibri" w:cs="Arial"/>
          <w:b/>
          <w:sz w:val="24"/>
          <w:szCs w:val="24"/>
          <w:lang w:eastAsia="en-US"/>
        </w:rPr>
        <w:t>Sozialpraktikum</w:t>
      </w:r>
    </w:p>
    <w:p>
      <w:pPr>
        <w:pStyle w:val="Normal"/>
        <w:spacing w:lineRule="auto" w:line="276"/>
        <w:rPr>
          <w:rFonts w:eastAsia="Calibri" w:cs="Arial"/>
          <w:sz w:val="24"/>
          <w:szCs w:val="24"/>
          <w:lang w:eastAsia="en-US"/>
        </w:rPr>
      </w:pPr>
      <w:r>
        <w:rPr>
          <w:rFonts w:eastAsia="Calibri" w:cs="Arial"/>
          <w:sz w:val="24"/>
          <w:szCs w:val="24"/>
          <w:lang w:eastAsia="en-US"/>
        </w:rPr>
      </w:r>
    </w:p>
    <w:p>
      <w:pPr>
        <w:pStyle w:val="Normal"/>
        <w:spacing w:lineRule="auto" w:line="276"/>
        <w:rPr>
          <w:rFonts w:eastAsia="Calibri" w:cs="Arial"/>
          <w:sz w:val="24"/>
          <w:szCs w:val="24"/>
          <w:lang w:eastAsia="en-US"/>
        </w:rPr>
      </w:pPr>
      <w:r>
        <w:rPr>
          <w:rFonts w:eastAsia="Calibri" w:cs="Arial"/>
          <w:sz w:val="24"/>
          <w:szCs w:val="24"/>
          <w:lang w:eastAsia="en-US"/>
        </w:rPr>
        <w:t>Liebe Eltern der Klasse 6,</w:t>
      </w:r>
    </w:p>
    <w:p>
      <w:pPr>
        <w:pStyle w:val="Normal"/>
        <w:spacing w:lineRule="auto" w:line="276"/>
        <w:rPr>
          <w:rFonts w:eastAsia="Calibri" w:cs="Arial"/>
          <w:sz w:val="24"/>
          <w:szCs w:val="24"/>
          <w:lang w:eastAsia="en-US"/>
        </w:rPr>
      </w:pPr>
      <w:r>
        <w:rPr>
          <w:rFonts w:eastAsia="Calibri" w:cs="Arial"/>
          <w:sz w:val="24"/>
          <w:szCs w:val="24"/>
          <w:lang w:eastAsia="en-US"/>
        </w:rPr>
      </w:r>
    </w:p>
    <w:p>
      <w:pPr>
        <w:pStyle w:val="Normal"/>
        <w:spacing w:lineRule="auto" w:line="276"/>
        <w:rPr>
          <w:rFonts w:eastAsia="Calibri" w:cs="Arial"/>
          <w:sz w:val="24"/>
          <w:szCs w:val="24"/>
          <w:lang w:eastAsia="en-US"/>
        </w:rPr>
      </w:pPr>
      <w:r>
        <w:rPr>
          <w:rFonts w:eastAsia="Calibri" w:cs="Arial"/>
          <w:sz w:val="24"/>
          <w:szCs w:val="24"/>
          <w:lang w:eastAsia="en-US"/>
        </w:rPr>
        <w:t>ab September bis zu den Halbjahreszeugnissen werden Ihre Kinder an einem Sozialpraktikum teilnehmen.</w:t>
      </w:r>
    </w:p>
    <w:p>
      <w:pPr>
        <w:pStyle w:val="Normal"/>
        <w:spacing w:lineRule="auto" w:line="276"/>
        <w:rPr>
          <w:rFonts w:eastAsia="Calibri" w:cs="Arial"/>
          <w:sz w:val="24"/>
          <w:szCs w:val="24"/>
          <w:lang w:eastAsia="en-US"/>
        </w:rPr>
      </w:pPr>
      <w:r>
        <w:rPr>
          <w:rFonts w:eastAsia="Calibri" w:cs="Arial"/>
          <w:sz w:val="24"/>
          <w:szCs w:val="24"/>
          <w:lang w:eastAsia="en-US"/>
        </w:rPr>
        <w:t>Die Siebtklässler sollen an jedem Schul-Mittwoch nachmittags für etwa zwei Stunden jüngere Kinder, Senioren oder Menschen mit Behinderung betreuen. Auch Praktika bei einem Sportverein, der Feuerwehr oder in einer Jungschar sind möglich.</w:t>
      </w:r>
    </w:p>
    <w:p>
      <w:pPr>
        <w:pStyle w:val="Normal"/>
        <w:spacing w:lineRule="auto" w:line="276"/>
        <w:rPr>
          <w:rFonts w:eastAsia="Calibri" w:cs="Arial"/>
          <w:sz w:val="24"/>
          <w:szCs w:val="24"/>
          <w:lang w:eastAsia="en-US"/>
        </w:rPr>
      </w:pPr>
      <w:r>
        <w:rPr>
          <w:rFonts w:eastAsia="Calibri" w:cs="Arial"/>
          <w:sz w:val="24"/>
          <w:szCs w:val="24"/>
          <w:lang w:eastAsia="en-US"/>
        </w:rPr>
      </w:r>
    </w:p>
    <w:p>
      <w:pPr>
        <w:pStyle w:val="Normal"/>
        <w:spacing w:lineRule="auto" w:line="276"/>
        <w:rPr>
          <w:rFonts w:eastAsia="Calibri" w:cs="Arial"/>
          <w:sz w:val="24"/>
          <w:szCs w:val="24"/>
          <w:lang w:eastAsia="en-US"/>
        </w:rPr>
      </w:pPr>
      <w:r>
        <w:rPr>
          <w:rFonts w:eastAsia="Calibri" w:cs="Arial"/>
          <w:sz w:val="24"/>
          <w:szCs w:val="24"/>
          <w:lang w:eastAsia="en-US"/>
        </w:rPr>
        <w:t>Wir wollen Schüler damit nicht nur für ehrenamtliches Handeln und soziales Denken sensibilisieren, sondern sie werden auch erste Einblicke in ein Berufsfeld bekommen.</w:t>
      </w:r>
    </w:p>
    <w:p>
      <w:pPr>
        <w:pStyle w:val="Normal"/>
        <w:spacing w:lineRule="auto" w:line="276"/>
        <w:rPr>
          <w:rFonts w:eastAsia="Calibri" w:cs="Arial"/>
          <w:sz w:val="24"/>
          <w:szCs w:val="24"/>
          <w:lang w:eastAsia="en-US"/>
        </w:rPr>
      </w:pPr>
      <w:r>
        <w:rPr>
          <w:rFonts w:eastAsia="Calibri" w:cs="Arial"/>
          <w:sz w:val="24"/>
          <w:szCs w:val="24"/>
          <w:lang w:eastAsia="en-US"/>
        </w:rPr>
      </w:r>
    </w:p>
    <w:p>
      <w:pPr>
        <w:pStyle w:val="Normal"/>
        <w:spacing w:lineRule="auto" w:line="276"/>
        <w:rPr>
          <w:rFonts w:eastAsia="Calibri" w:cs="Arial"/>
          <w:sz w:val="24"/>
          <w:szCs w:val="24"/>
          <w:lang w:eastAsia="en-US"/>
        </w:rPr>
      </w:pPr>
      <w:r>
        <w:rPr>
          <w:rFonts w:eastAsia="Calibri" w:cs="Arial"/>
          <w:sz w:val="24"/>
          <w:szCs w:val="24"/>
          <w:lang w:eastAsia="en-US"/>
        </w:rPr>
        <w:t>Durch regelmäßige und erfolgreiche Teilnahme an diesem Praktikum kann ein Zertifikat für die Bewerbungsmappe erworben werden.</w:t>
      </w:r>
    </w:p>
    <w:p>
      <w:pPr>
        <w:pStyle w:val="Normal"/>
        <w:spacing w:lineRule="auto" w:line="276"/>
        <w:rPr>
          <w:rFonts w:eastAsia="Calibri" w:cs="Arial"/>
          <w:sz w:val="24"/>
          <w:szCs w:val="24"/>
          <w:lang w:eastAsia="en-US"/>
        </w:rPr>
      </w:pPr>
      <w:r>
        <w:rPr>
          <w:rFonts w:eastAsia="Calibri" w:cs="Arial"/>
          <w:sz w:val="24"/>
          <w:szCs w:val="24"/>
          <w:lang w:eastAsia="en-US"/>
        </w:rPr>
      </w:r>
    </w:p>
    <w:p>
      <w:pPr>
        <w:pStyle w:val="Normal"/>
        <w:spacing w:lineRule="auto" w:line="276"/>
        <w:rPr>
          <w:rFonts w:eastAsia="Calibri" w:cs="Arial"/>
          <w:sz w:val="24"/>
          <w:szCs w:val="24"/>
          <w:lang w:eastAsia="en-US"/>
        </w:rPr>
      </w:pPr>
      <w:r>
        <w:rPr>
          <w:rFonts w:eastAsia="Calibri" w:cs="Arial"/>
          <w:sz w:val="24"/>
          <w:szCs w:val="24"/>
          <w:lang w:eastAsia="en-US"/>
        </w:rPr>
        <w:t>Eine Liste möglicher Praktikumsplätze hängt im Klassenzimmer aus.</w:t>
      </w:r>
    </w:p>
    <w:p>
      <w:pPr>
        <w:pStyle w:val="Normal"/>
        <w:spacing w:lineRule="auto" w:line="276"/>
        <w:rPr>
          <w:rFonts w:eastAsia="Calibri" w:cs="Arial"/>
          <w:sz w:val="24"/>
          <w:szCs w:val="24"/>
          <w:lang w:eastAsia="en-US"/>
        </w:rPr>
      </w:pPr>
      <w:r>
        <w:rPr>
          <w:rFonts w:eastAsia="Calibri" w:cs="Arial"/>
          <w:sz w:val="24"/>
          <w:szCs w:val="24"/>
          <w:lang w:eastAsia="en-US"/>
        </w:rPr>
        <w:t xml:space="preserve">Die Schüler sollen sich selbstständig einen Praktikumsplatz suchen. Mit diesem Brief erhalten sie einen Rückmeldezettel, der zu Beginn des neuen Schuljahres beim Klassenlehrer/der Klassenlehrerin abgegeben wird. </w:t>
      </w:r>
    </w:p>
    <w:p>
      <w:pPr>
        <w:pStyle w:val="Normal"/>
        <w:spacing w:lineRule="auto" w:line="276"/>
        <w:rPr>
          <w:rFonts w:eastAsia="Calibri" w:cs="Arial"/>
          <w:sz w:val="24"/>
          <w:szCs w:val="24"/>
          <w:lang w:eastAsia="en-US"/>
        </w:rPr>
      </w:pPr>
      <w:r>
        <w:rPr>
          <w:rFonts w:eastAsia="Calibri" w:cs="Arial"/>
          <w:sz w:val="24"/>
          <w:szCs w:val="24"/>
          <w:lang w:eastAsia="en-US"/>
        </w:rPr>
      </w:r>
    </w:p>
    <w:p>
      <w:pPr>
        <w:pStyle w:val="Normal"/>
        <w:spacing w:lineRule="auto" w:line="276"/>
        <w:rPr>
          <w:rFonts w:eastAsia="Calibri" w:cs="Arial"/>
          <w:sz w:val="24"/>
          <w:szCs w:val="24"/>
          <w:lang w:eastAsia="en-US"/>
        </w:rPr>
      </w:pPr>
      <w:r>
        <w:rPr>
          <w:rFonts w:eastAsia="Calibri" w:cs="Arial"/>
          <w:sz w:val="24"/>
          <w:szCs w:val="24"/>
          <w:lang w:eastAsia="en-US"/>
        </w:rPr>
        <w:t>Bitte beachten Sie, dass Ihr Kind während des Praktikums über die Schule unfallversichert ist, dass darüber hinaus jedoch für die Teilnahme am Praktikum eine Privathaftpflichtversicherung für Ihr Kind erforderlich ist. Schließen sie diese bitte gegebenenfalls rechtzeitig ab.</w:t>
      </w:r>
      <w:bookmarkStart w:id="0" w:name="_GoBack"/>
      <w:bookmarkEnd w:id="0"/>
    </w:p>
    <w:p>
      <w:pPr>
        <w:pStyle w:val="Normal"/>
        <w:spacing w:lineRule="auto" w:line="276"/>
        <w:rPr>
          <w:rFonts w:eastAsia="Calibri" w:cs="Arial"/>
          <w:sz w:val="24"/>
          <w:szCs w:val="24"/>
          <w:lang w:eastAsia="en-US"/>
        </w:rPr>
      </w:pPr>
      <w:r>
        <w:rPr>
          <w:rFonts w:eastAsia="Calibri" w:cs="Arial"/>
          <w:sz w:val="24"/>
          <w:szCs w:val="24"/>
          <w:lang w:eastAsia="en-US"/>
        </w:rPr>
      </w:r>
    </w:p>
    <w:p>
      <w:pPr>
        <w:pStyle w:val="Normal"/>
        <w:spacing w:lineRule="auto" w:line="276"/>
        <w:rPr>
          <w:rFonts w:eastAsia="Calibri" w:cs="Arial"/>
          <w:sz w:val="24"/>
          <w:szCs w:val="24"/>
          <w:lang w:eastAsia="en-US"/>
        </w:rPr>
      </w:pPr>
      <w:r>
        <w:rPr>
          <w:rFonts w:eastAsia="Calibri" w:cs="Arial"/>
          <w:sz w:val="24"/>
          <w:szCs w:val="24"/>
          <w:lang w:eastAsia="en-US"/>
        </w:rPr>
        <w:t>Natürlich beraten und unterstützen wir bei Bedarf.</w:t>
      </w:r>
    </w:p>
    <w:p>
      <w:pPr>
        <w:pStyle w:val="Normal"/>
        <w:spacing w:lineRule="auto" w:line="276"/>
        <w:rPr>
          <w:rFonts w:eastAsia="Calibri" w:cs="Arial"/>
          <w:sz w:val="24"/>
          <w:szCs w:val="24"/>
          <w:lang w:eastAsia="en-US"/>
        </w:rPr>
      </w:pPr>
      <w:r>
        <w:rPr>
          <w:rFonts w:eastAsia="Calibri" w:cs="Arial"/>
          <w:sz w:val="24"/>
          <w:szCs w:val="24"/>
          <w:lang w:eastAsia="en-US"/>
        </w:rPr>
      </w:r>
    </w:p>
    <w:p>
      <w:pPr>
        <w:pStyle w:val="Normal"/>
        <w:spacing w:lineRule="auto" w:line="276"/>
        <w:rPr>
          <w:rFonts w:eastAsia="Calibri" w:cs="Arial"/>
          <w:sz w:val="24"/>
          <w:szCs w:val="24"/>
          <w:lang w:eastAsia="en-US"/>
        </w:rPr>
      </w:pPr>
      <w:r>
        <w:rPr>
          <w:rFonts w:eastAsia="Calibri" w:cs="Arial"/>
          <w:sz w:val="24"/>
          <w:szCs w:val="24"/>
          <w:lang w:eastAsia="en-US"/>
        </w:rPr>
        <w:t>Mit freundlichen Grüßen</w:t>
      </w:r>
    </w:p>
    <w:p>
      <w:pPr>
        <w:pStyle w:val="Normal"/>
        <w:spacing w:lineRule="auto" w:line="276"/>
        <w:rPr>
          <w:rFonts w:eastAsia="Calibri" w:cs="Arial"/>
          <w:sz w:val="24"/>
          <w:szCs w:val="24"/>
          <w:lang w:eastAsia="en-US"/>
        </w:rPr>
      </w:pPr>
      <w:r>
        <w:rPr>
          <w:rFonts w:eastAsia="Calibri" w:cs="Arial"/>
          <w:sz w:val="24"/>
          <w:szCs w:val="24"/>
          <w:lang w:eastAsia="en-US"/>
        </w:rPr>
      </w:r>
    </w:p>
    <w:p>
      <w:pPr>
        <w:pStyle w:val="Normal"/>
        <w:spacing w:lineRule="auto" w:line="276"/>
        <w:rPr>
          <w:rFonts w:eastAsia="Calibri" w:cs="Arial"/>
          <w:sz w:val="24"/>
          <w:szCs w:val="24"/>
          <w:lang w:eastAsia="en-US"/>
        </w:rPr>
      </w:pPr>
      <w:r>
        <w:rPr>
          <w:rFonts w:eastAsia="Calibri" w:cs="Arial"/>
          <w:sz w:val="24"/>
          <w:szCs w:val="24"/>
          <w:lang w:eastAsia="en-US"/>
        </w:rPr>
      </w:r>
    </w:p>
    <w:p>
      <w:pPr>
        <w:pStyle w:val="Normal"/>
        <w:spacing w:lineRule="auto" w:line="276"/>
        <w:rPr>
          <w:rFonts w:eastAsia="Calibri" w:cs="Arial"/>
          <w:sz w:val="24"/>
          <w:szCs w:val="24"/>
          <w:lang w:eastAsia="en-US"/>
        </w:rPr>
      </w:pPr>
      <w:r>
        <w:rPr>
          <w:rFonts w:eastAsia="Calibri" w:cs="Arial"/>
          <w:sz w:val="24"/>
          <w:szCs w:val="24"/>
          <w:lang w:eastAsia="en-US"/>
        </w:rPr>
        <w:t>Christian Kittel</w:t>
      </w:r>
    </w:p>
    <w:p>
      <w:pPr>
        <w:pStyle w:val="Normal"/>
        <w:spacing w:lineRule="auto" w:line="276"/>
        <w:rPr/>
      </w:pPr>
      <w:r>
        <w:rPr>
          <w:rFonts w:eastAsia="Calibri" w:cs="Arial"/>
          <w:sz w:val="24"/>
          <w:szCs w:val="24"/>
          <w:lang w:eastAsia="en-US"/>
        </w:rPr>
        <w:t>Fachleiter Berufsorientierung</w:t>
      </w:r>
    </w:p>
    <w:sectPr>
      <w:headerReference w:type="default" r:id="rId2"/>
      <w:footerReference w:type="default" r:id="rId3"/>
      <w:type w:val="nextPage"/>
      <w:pgSz w:w="11906" w:h="16838"/>
      <w:pgMar w:left="1418" w:right="1418" w:header="709" w:top="1134" w:footer="907" w:bottom="1418"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roman"/>
    <w:pitch w:val="variable"/>
  </w:font>
  <w:font w:name="Tahoma">
    <w:charset w:val="00"/>
    <w:family w:val="roman"/>
    <w:pitch w:val="variable"/>
  </w:font>
  <w:font w:name="Elephant">
    <w:charset w:val="00"/>
    <w:family w:val="roman"/>
    <w:pitch w:val="variable"/>
  </w:font>
  <w:font w:name="Garamond">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uzeile"/>
      <w:pBdr>
        <w:top w:val="single" w:sz="4" w:space="1" w:color="000000"/>
      </w:pBdr>
      <w:jc w:val="center"/>
      <w:rPr/>
    </w:pPr>
    <w:r>
      <w:rPr/>
      <mc:AlternateContent>
        <mc:Choice Requires="wps">
          <w:drawing>
            <wp:anchor behindDoc="1" distT="0" distB="0" distL="0" distR="0" simplePos="0" locked="0" layoutInCell="0" allowOverlap="1" relativeHeight="4">
              <wp:simplePos x="0" y="0"/>
              <wp:positionH relativeFrom="margin">
                <wp:align>center</wp:align>
              </wp:positionH>
              <wp:positionV relativeFrom="paragraph">
                <wp:posOffset>635</wp:posOffset>
              </wp:positionV>
              <wp:extent cx="78740" cy="160020"/>
              <wp:effectExtent l="0" t="0" r="0" b="0"/>
              <wp:wrapSquare wrapText="bothSides"/>
              <wp:docPr id="4" name="Rahmen1"/>
              <a:graphic xmlns:a="http://schemas.openxmlformats.org/drawingml/2006/main">
                <a:graphicData uri="http://schemas.microsoft.com/office/word/2010/wordprocessingShape">
                  <wps:wsp>
                    <wps:cNvSpPr/>
                    <wps:spPr>
                      <a:xfrm>
                        <a:off x="0" y="0"/>
                        <a:ext cx="78120" cy="159480"/>
                      </a:xfrm>
                      <a:prstGeom prst="rect">
                        <a:avLst/>
                      </a:prstGeom>
                      <a:noFill/>
                      <a:ln w="0">
                        <a:noFill/>
                      </a:ln>
                    </wps:spPr>
                    <wps:style>
                      <a:lnRef idx="0"/>
                      <a:fillRef idx="0"/>
                      <a:effectRef idx="0"/>
                      <a:fontRef idx="minor"/>
                    </wps:style>
                    <wps:txbx>
                      <w:txbxContent>
                        <w:p>
                          <w:pPr>
                            <w:pStyle w:val="Fuzeile"/>
                            <w:rPr>
                              <w:rStyle w:val="Pagenumber"/>
                            </w:rPr>
                          </w:pPr>
                          <w:r>
                            <w:rPr>
                              <w:rStyle w:val="Pagenumber"/>
                            </w:rPr>
                            <w:fldChar w:fldCharType="begin"/>
                          </w:r>
                          <w:r>
                            <w:rPr>
                              <w:rStyle w:val="Pagenumber"/>
                            </w:rPr>
                            <w:instrText> PAGE </w:instrText>
                          </w:r>
                          <w:r>
                            <w:rPr>
                              <w:rStyle w:val="Pagenumber"/>
                            </w:rPr>
                            <w:fldChar w:fldCharType="separate"/>
                          </w:r>
                          <w:r>
                            <w:rPr>
                              <w:rStyle w:val="Pagenumber"/>
                            </w:rPr>
                            <w:t>1</w:t>
                          </w:r>
                          <w:r>
                            <w:rPr>
                              <w:rStyle w:val="Pagenumber"/>
                            </w:rPr>
                            <w:fldChar w:fldCharType="end"/>
                          </w:r>
                        </w:p>
                      </w:txbxContent>
                    </wps:txbx>
                    <wps:bodyPr lIns="0" rIns="0" tIns="0" bIns="0">
                      <a:spAutoFit/>
                    </wps:bodyPr>
                  </wps:wsp>
                </a:graphicData>
              </a:graphic>
            </wp:anchor>
          </w:drawing>
        </mc:Choice>
        <mc:Fallback>
          <w:pict>
            <v:rect id="shape_0" ID="Rahmen1" path="m0,0l-2147483645,0l-2147483645,-2147483646l0,-2147483646xe" fillcolor="white" stroked="f" style="position:absolute;margin-left:223.65pt;margin-top:0.05pt;width:6.1pt;height:12.5pt;mso-wrap-style:square;v-text-anchor:top;mso-position-horizontal:center;mso-position-horizontal-relative:margin">
              <v:fill o:detectmouseclick="t" type="solid" color2="black" opacity="0"/>
              <v:stroke color="#3465a4" joinstyle="round" endcap="flat"/>
              <v:textbox>
                <w:txbxContent>
                  <w:p>
                    <w:pPr>
                      <w:pStyle w:val="Fuzeile"/>
                      <w:rPr>
                        <w:rStyle w:val="Pagenumber"/>
                      </w:rPr>
                    </w:pPr>
                    <w:r>
                      <w:rPr>
                        <w:rStyle w:val="Pagenumber"/>
                      </w:rPr>
                      <w:fldChar w:fldCharType="begin"/>
                    </w:r>
                    <w:r>
                      <w:rPr>
                        <w:rStyle w:val="Pagenumber"/>
                      </w:rPr>
                      <w:instrText> PAGE </w:instrText>
                    </w:r>
                    <w:r>
                      <w:rPr>
                        <w:rStyle w:val="Pagenumber"/>
                      </w:rPr>
                      <w:fldChar w:fldCharType="separate"/>
                    </w:r>
                    <w:r>
                      <w:rPr>
                        <w:rStyle w:val="Pagenumber"/>
                      </w:rPr>
                      <w:t>1</w:t>
                    </w:r>
                    <w:r>
                      <w:rPr>
                        <w:rStyle w:val="Pagenumber"/>
                      </w:rPr>
                      <w:fldChar w:fldCharType="end"/>
                    </w:r>
                  </w:p>
                </w:txbxContent>
              </v:textbox>
              <w10:wrap type="square"/>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rPr/>
    </w:pPr>
    <w:r>
      <w:rPr/>
      <mc:AlternateContent>
        <mc:Choice Requires="wps">
          <w:drawing>
            <wp:anchor behindDoc="1" distT="0" distB="0" distL="0" distR="0" simplePos="0" locked="0" layoutInCell="0" allowOverlap="1" relativeHeight="2">
              <wp:simplePos x="0" y="0"/>
              <wp:positionH relativeFrom="column">
                <wp:posOffset>1943100</wp:posOffset>
              </wp:positionH>
              <wp:positionV relativeFrom="paragraph">
                <wp:posOffset>41275</wp:posOffset>
              </wp:positionV>
              <wp:extent cx="3886835" cy="1715135"/>
              <wp:effectExtent l="0" t="0" r="0" b="0"/>
              <wp:wrapNone/>
              <wp:docPr id="1" name="Bild2"/>
              <a:graphic xmlns:a="http://schemas.openxmlformats.org/drawingml/2006/main">
                <a:graphicData uri="http://schemas.microsoft.com/office/word/2010/wordprocessingShape">
                  <wps:wsp>
                    <wps:cNvSpPr/>
                    <wps:spPr>
                      <a:xfrm>
                        <a:off x="0" y="0"/>
                        <a:ext cx="3886200" cy="1714680"/>
                      </a:xfrm>
                      <a:prstGeom prst="rect">
                        <a:avLst/>
                      </a:prstGeom>
                      <a:solidFill>
                        <a:srgbClr val="ffffff"/>
                      </a:solidFill>
                      <a:ln w="0">
                        <a:noFill/>
                      </a:ln>
                    </wps:spPr>
                    <wps:style>
                      <a:lnRef idx="0"/>
                      <a:fillRef idx="0"/>
                      <a:effectRef idx="0"/>
                      <a:fontRef idx="minor"/>
                    </wps:style>
                    <wps:txbx>
                      <w:txbxContent>
                        <w:p>
                          <w:pPr>
                            <w:pStyle w:val="Rahmeninhalt"/>
                            <w:jc w:val="right"/>
                            <w:rPr>
                              <w:rFonts w:ascii="Elephant" w:hAnsi="Elephant"/>
                              <w:sz w:val="24"/>
                              <w:szCs w:val="24"/>
                            </w:rPr>
                          </w:pPr>
                          <w:r>
                            <w:rPr>
                              <w:rFonts w:ascii="Elephant" w:hAnsi="Elephant"/>
                              <w:b/>
                              <w:sz w:val="32"/>
                              <w:szCs w:val="32"/>
                            </w:rPr>
                            <w:t xml:space="preserve">Auwiesenschule </w:t>
                            <w:br/>
                          </w:r>
                          <w:r>
                            <w:rPr>
                              <w:rFonts w:ascii="Elephant" w:hAnsi="Elephant"/>
                              <w:sz w:val="24"/>
                              <w:szCs w:val="24"/>
                            </w:rPr>
                            <w:t>Neckartenzlingen</w:t>
                          </w:r>
                        </w:p>
                        <w:p>
                          <w:pPr>
                            <w:pStyle w:val="Rahmeninhalt"/>
                            <w:jc w:val="right"/>
                            <w:rPr>
                              <w:rFonts w:ascii="Garamond" w:hAnsi="Garamond"/>
                              <w:b/>
                              <w:b/>
                              <w:sz w:val="28"/>
                              <w:szCs w:val="28"/>
                            </w:rPr>
                          </w:pPr>
                          <w:r>
                            <w:rPr>
                              <w:rFonts w:ascii="Garamond" w:hAnsi="Garamond"/>
                              <w:b/>
                              <w:sz w:val="28"/>
                              <w:szCs w:val="28"/>
                            </w:rPr>
                            <w:t xml:space="preserve">        </w:t>
                          </w:r>
                          <w:r>
                            <w:rPr>
                              <w:rFonts w:ascii="Garamond" w:hAnsi="Garamond"/>
                              <w:b/>
                              <w:sz w:val="28"/>
                              <w:szCs w:val="28"/>
                            </w:rPr>
                            <w:t>Grund- und Werkrealschule</w:t>
                          </w:r>
                        </w:p>
                        <w:p>
                          <w:pPr>
                            <w:pStyle w:val="Rahmeninhalt"/>
                            <w:jc w:val="right"/>
                            <w:rPr>
                              <w:rFonts w:ascii="Garamond" w:hAnsi="Garamond"/>
                              <w:b/>
                              <w:b/>
                              <w:sz w:val="16"/>
                              <w:szCs w:val="16"/>
                            </w:rPr>
                          </w:pPr>
                          <w:r>
                            <w:rPr>
                              <w:rFonts w:ascii="Garamond" w:hAnsi="Garamond"/>
                              <w:b/>
                              <w:sz w:val="16"/>
                              <w:szCs w:val="16"/>
                            </w:rPr>
                            <w:t>Auwiesen 1</w:t>
                          </w:r>
                        </w:p>
                        <w:p>
                          <w:pPr>
                            <w:pStyle w:val="Rahmeninhalt"/>
                            <w:jc w:val="right"/>
                            <w:rPr>
                              <w:rFonts w:ascii="Garamond" w:hAnsi="Garamond"/>
                              <w:b/>
                              <w:b/>
                              <w:sz w:val="16"/>
                              <w:szCs w:val="16"/>
                            </w:rPr>
                          </w:pPr>
                          <w:r>
                            <w:rPr>
                              <w:rFonts w:ascii="Garamond" w:hAnsi="Garamond"/>
                              <w:b/>
                              <w:sz w:val="16"/>
                              <w:szCs w:val="16"/>
                            </w:rPr>
                            <w:t>72654 Neckartenzlingen</w:t>
                          </w:r>
                        </w:p>
                        <w:p>
                          <w:pPr>
                            <w:pStyle w:val="Rahmeninhalt"/>
                            <w:jc w:val="right"/>
                            <w:rPr>
                              <w:rFonts w:ascii="Garamond" w:hAnsi="Garamond"/>
                              <w:b/>
                              <w:b/>
                              <w:sz w:val="16"/>
                              <w:szCs w:val="16"/>
                            </w:rPr>
                          </w:pPr>
                          <w:r>
                            <w:rPr>
                              <w:rFonts w:ascii="Garamond" w:hAnsi="Garamond"/>
                              <w:b/>
                              <w:sz w:val="16"/>
                              <w:szCs w:val="16"/>
                            </w:rPr>
                            <w:t>Tel: 07127-93299-0</w:t>
                          </w:r>
                        </w:p>
                        <w:p>
                          <w:pPr>
                            <w:pStyle w:val="Rahmeninhalt"/>
                            <w:jc w:val="right"/>
                            <w:rPr>
                              <w:rFonts w:ascii="Garamond" w:hAnsi="Garamond"/>
                              <w:b/>
                              <w:b/>
                              <w:sz w:val="16"/>
                              <w:szCs w:val="16"/>
                            </w:rPr>
                          </w:pPr>
                          <w:r>
                            <w:rPr>
                              <w:rFonts w:ascii="Garamond" w:hAnsi="Garamond"/>
                              <w:b/>
                              <w:sz w:val="16"/>
                              <w:szCs w:val="16"/>
                            </w:rPr>
                            <w:t>Fax: 07127-93299-40</w:t>
                          </w:r>
                        </w:p>
                        <w:p>
                          <w:pPr>
                            <w:pStyle w:val="Rahmeninhalt"/>
                            <w:jc w:val="right"/>
                            <w:rPr>
                              <w:rFonts w:ascii="Garamond" w:hAnsi="Garamond"/>
                              <w:b/>
                              <w:b/>
                              <w:sz w:val="16"/>
                              <w:szCs w:val="16"/>
                              <w:lang w:val="en-GB"/>
                            </w:rPr>
                          </w:pPr>
                          <w:r>
                            <w:rPr>
                              <w:rFonts w:ascii="Garamond" w:hAnsi="Garamond"/>
                              <w:b/>
                              <w:sz w:val="16"/>
                              <w:szCs w:val="16"/>
                              <w:lang w:val="en-GB"/>
                            </w:rPr>
                            <w:t xml:space="preserve">eMail: </w:t>
                          </w:r>
                          <w:hyperlink r:id="rId1">
                            <w:r>
                              <w:rPr>
                                <w:rStyle w:val="Internetverknpfung"/>
                                <w:rFonts w:ascii="Garamond" w:hAnsi="Garamond"/>
                                <w:b/>
                                <w:sz w:val="16"/>
                                <w:szCs w:val="16"/>
                                <w:lang w:val="en-GB"/>
                              </w:rPr>
                              <w:t>info@aws-neckartenzlingen.de</w:t>
                            </w:r>
                          </w:hyperlink>
                          <w:r>
                            <w:rPr>
                              <w:rFonts w:ascii="Garamond" w:hAnsi="Garamond"/>
                              <w:b/>
                              <w:sz w:val="16"/>
                              <w:szCs w:val="16"/>
                              <w:lang w:val="en-GB"/>
                            </w:rPr>
                            <w:t xml:space="preserve"> oder </w:t>
                          </w:r>
                        </w:p>
                        <w:p>
                          <w:pPr>
                            <w:pStyle w:val="Rahmeninhalt"/>
                            <w:jc w:val="right"/>
                            <w:rPr>
                              <w:rFonts w:ascii="Garamond" w:hAnsi="Garamond" w:cs="Arial"/>
                              <w:sz w:val="16"/>
                              <w:szCs w:val="16"/>
                              <w:lang w:val="en-GB"/>
                            </w:rPr>
                          </w:pPr>
                          <w:hyperlink r:id="rId2">
                            <w:r>
                              <w:rPr>
                                <w:rStyle w:val="Internetverknpfung"/>
                                <w:rFonts w:cs="Arial" w:ascii="Garamond" w:hAnsi="Garamond"/>
                                <w:sz w:val="16"/>
                                <w:szCs w:val="16"/>
                                <w:lang w:val="en-GB"/>
                              </w:rPr>
                              <w:t>poststelleauwiesen@ghssek.schule.bwl.de</w:t>
                            </w:r>
                          </w:hyperlink>
                        </w:p>
                        <w:p>
                          <w:pPr>
                            <w:pStyle w:val="Rahmeninhalt"/>
                            <w:jc w:val="right"/>
                            <w:rPr>
                              <w:rFonts w:ascii="Garamond" w:hAnsi="Garamond"/>
                              <w:b/>
                              <w:b/>
                              <w:sz w:val="16"/>
                              <w:szCs w:val="16"/>
                              <w:lang w:val="en-GB"/>
                            </w:rPr>
                          </w:pPr>
                          <w:r>
                            <w:rPr>
                              <w:rFonts w:ascii="Garamond" w:hAnsi="Garamond"/>
                              <w:b/>
                              <w:sz w:val="16"/>
                              <w:szCs w:val="16"/>
                              <w:lang w:val="en-GB"/>
                            </w:rPr>
                          </w:r>
                        </w:p>
                        <w:p>
                          <w:pPr>
                            <w:pStyle w:val="Rahmeninhalt"/>
                            <w:jc w:val="right"/>
                            <w:rPr>
                              <w:rFonts w:ascii="Garamond" w:hAnsi="Garamond"/>
                              <w:b/>
                              <w:b/>
                              <w:sz w:val="16"/>
                              <w:szCs w:val="16"/>
                              <w:lang w:val="en-GB"/>
                            </w:rPr>
                          </w:pPr>
                          <w:r>
                            <w:rPr>
                              <w:rFonts w:ascii="Garamond" w:hAnsi="Garamond"/>
                              <w:b/>
                              <w:sz w:val="16"/>
                              <w:szCs w:val="16"/>
                              <w:lang w:val="en-GB"/>
                            </w:rPr>
                            <w:t xml:space="preserve">Home: </w:t>
                          </w:r>
                          <w:hyperlink r:id="rId3">
                            <w:r>
                              <w:rPr>
                                <w:rStyle w:val="Internetverknpfung"/>
                                <w:rFonts w:ascii="Garamond" w:hAnsi="Garamond"/>
                                <w:b/>
                                <w:sz w:val="16"/>
                                <w:szCs w:val="16"/>
                                <w:lang w:val="en-GB"/>
                              </w:rPr>
                              <w:t>www.aws-neckartenzlingen.de</w:t>
                            </w:r>
                          </w:hyperlink>
                          <w:r>
                            <w:rPr>
                              <w:rFonts w:ascii="Garamond" w:hAnsi="Garamond"/>
                              <w:b/>
                              <w:sz w:val="16"/>
                              <w:szCs w:val="16"/>
                              <w:lang w:val="en-GB"/>
                            </w:rPr>
                            <w:t xml:space="preserve"> </w:t>
                          </w:r>
                        </w:p>
                      </w:txbxContent>
                    </wps:txbx>
                    <wps:bodyPr>
                      <a:noAutofit/>
                    </wps:bodyPr>
                  </wps:wsp>
                </a:graphicData>
              </a:graphic>
            </wp:anchor>
          </w:drawing>
        </mc:Choice>
        <mc:Fallback>
          <w:pict>
            <v:rect id="shape_0" ID="Bild2" path="m0,0l-2147483645,0l-2147483645,-2147483646l0,-2147483646xe" fillcolor="white" stroked="f" style="position:absolute;margin-left:153pt;margin-top:3.25pt;width:305.95pt;height:134.95pt;mso-wrap-style:square;v-text-anchor:top">
              <v:fill o:detectmouseclick="t" type="solid" color2="black"/>
              <v:stroke color="#3465a4" joinstyle="round" endcap="flat"/>
              <v:textbox>
                <w:txbxContent>
                  <w:p>
                    <w:pPr>
                      <w:pStyle w:val="Rahmeninhalt"/>
                      <w:jc w:val="right"/>
                      <w:rPr>
                        <w:rFonts w:ascii="Elephant" w:hAnsi="Elephant"/>
                        <w:sz w:val="24"/>
                        <w:szCs w:val="24"/>
                      </w:rPr>
                    </w:pPr>
                    <w:r>
                      <w:rPr>
                        <w:rFonts w:ascii="Elephant" w:hAnsi="Elephant"/>
                        <w:b/>
                        <w:sz w:val="32"/>
                        <w:szCs w:val="32"/>
                      </w:rPr>
                      <w:t xml:space="preserve">Auwiesenschule </w:t>
                      <w:br/>
                    </w:r>
                    <w:r>
                      <w:rPr>
                        <w:rFonts w:ascii="Elephant" w:hAnsi="Elephant"/>
                        <w:sz w:val="24"/>
                        <w:szCs w:val="24"/>
                      </w:rPr>
                      <w:t>Neckartenzlingen</w:t>
                    </w:r>
                  </w:p>
                  <w:p>
                    <w:pPr>
                      <w:pStyle w:val="Rahmeninhalt"/>
                      <w:jc w:val="right"/>
                      <w:rPr>
                        <w:rFonts w:ascii="Garamond" w:hAnsi="Garamond"/>
                        <w:b/>
                        <w:b/>
                        <w:sz w:val="28"/>
                        <w:szCs w:val="28"/>
                      </w:rPr>
                    </w:pPr>
                    <w:r>
                      <w:rPr>
                        <w:rFonts w:ascii="Garamond" w:hAnsi="Garamond"/>
                        <w:b/>
                        <w:sz w:val="28"/>
                        <w:szCs w:val="28"/>
                      </w:rPr>
                      <w:t xml:space="preserve">        </w:t>
                    </w:r>
                    <w:r>
                      <w:rPr>
                        <w:rFonts w:ascii="Garamond" w:hAnsi="Garamond"/>
                        <w:b/>
                        <w:sz w:val="28"/>
                        <w:szCs w:val="28"/>
                      </w:rPr>
                      <w:t>Grund- und Werkrealschule</w:t>
                    </w:r>
                  </w:p>
                  <w:p>
                    <w:pPr>
                      <w:pStyle w:val="Rahmeninhalt"/>
                      <w:jc w:val="right"/>
                      <w:rPr>
                        <w:rFonts w:ascii="Garamond" w:hAnsi="Garamond"/>
                        <w:b/>
                        <w:b/>
                        <w:sz w:val="16"/>
                        <w:szCs w:val="16"/>
                      </w:rPr>
                    </w:pPr>
                    <w:r>
                      <w:rPr>
                        <w:rFonts w:ascii="Garamond" w:hAnsi="Garamond"/>
                        <w:b/>
                        <w:sz w:val="16"/>
                        <w:szCs w:val="16"/>
                      </w:rPr>
                      <w:t>Auwiesen 1</w:t>
                    </w:r>
                  </w:p>
                  <w:p>
                    <w:pPr>
                      <w:pStyle w:val="Rahmeninhalt"/>
                      <w:jc w:val="right"/>
                      <w:rPr>
                        <w:rFonts w:ascii="Garamond" w:hAnsi="Garamond"/>
                        <w:b/>
                        <w:b/>
                        <w:sz w:val="16"/>
                        <w:szCs w:val="16"/>
                      </w:rPr>
                    </w:pPr>
                    <w:r>
                      <w:rPr>
                        <w:rFonts w:ascii="Garamond" w:hAnsi="Garamond"/>
                        <w:b/>
                        <w:sz w:val="16"/>
                        <w:szCs w:val="16"/>
                      </w:rPr>
                      <w:t>72654 Neckartenzlingen</w:t>
                    </w:r>
                  </w:p>
                  <w:p>
                    <w:pPr>
                      <w:pStyle w:val="Rahmeninhalt"/>
                      <w:jc w:val="right"/>
                      <w:rPr>
                        <w:rFonts w:ascii="Garamond" w:hAnsi="Garamond"/>
                        <w:b/>
                        <w:b/>
                        <w:sz w:val="16"/>
                        <w:szCs w:val="16"/>
                      </w:rPr>
                    </w:pPr>
                    <w:r>
                      <w:rPr>
                        <w:rFonts w:ascii="Garamond" w:hAnsi="Garamond"/>
                        <w:b/>
                        <w:sz w:val="16"/>
                        <w:szCs w:val="16"/>
                      </w:rPr>
                      <w:t>Tel: 07127-93299-0</w:t>
                    </w:r>
                  </w:p>
                  <w:p>
                    <w:pPr>
                      <w:pStyle w:val="Rahmeninhalt"/>
                      <w:jc w:val="right"/>
                      <w:rPr>
                        <w:rFonts w:ascii="Garamond" w:hAnsi="Garamond"/>
                        <w:b/>
                        <w:b/>
                        <w:sz w:val="16"/>
                        <w:szCs w:val="16"/>
                      </w:rPr>
                    </w:pPr>
                    <w:r>
                      <w:rPr>
                        <w:rFonts w:ascii="Garamond" w:hAnsi="Garamond"/>
                        <w:b/>
                        <w:sz w:val="16"/>
                        <w:szCs w:val="16"/>
                      </w:rPr>
                      <w:t>Fax: 07127-93299-40</w:t>
                    </w:r>
                  </w:p>
                  <w:p>
                    <w:pPr>
                      <w:pStyle w:val="Rahmeninhalt"/>
                      <w:jc w:val="right"/>
                      <w:rPr>
                        <w:rFonts w:ascii="Garamond" w:hAnsi="Garamond"/>
                        <w:b/>
                        <w:b/>
                        <w:sz w:val="16"/>
                        <w:szCs w:val="16"/>
                        <w:lang w:val="en-GB"/>
                      </w:rPr>
                    </w:pPr>
                    <w:r>
                      <w:rPr>
                        <w:rFonts w:ascii="Garamond" w:hAnsi="Garamond"/>
                        <w:b/>
                        <w:sz w:val="16"/>
                        <w:szCs w:val="16"/>
                        <w:lang w:val="en-GB"/>
                      </w:rPr>
                      <w:t xml:space="preserve">eMail: </w:t>
                    </w:r>
                    <w:hyperlink r:id="rId4">
                      <w:r>
                        <w:rPr>
                          <w:rStyle w:val="Internetverknpfung"/>
                          <w:rFonts w:ascii="Garamond" w:hAnsi="Garamond"/>
                          <w:b/>
                          <w:sz w:val="16"/>
                          <w:szCs w:val="16"/>
                          <w:lang w:val="en-GB"/>
                        </w:rPr>
                        <w:t>info@aws-neckartenzlingen.de</w:t>
                      </w:r>
                    </w:hyperlink>
                    <w:r>
                      <w:rPr>
                        <w:rFonts w:ascii="Garamond" w:hAnsi="Garamond"/>
                        <w:b/>
                        <w:sz w:val="16"/>
                        <w:szCs w:val="16"/>
                        <w:lang w:val="en-GB"/>
                      </w:rPr>
                      <w:t xml:space="preserve"> oder </w:t>
                    </w:r>
                  </w:p>
                  <w:p>
                    <w:pPr>
                      <w:pStyle w:val="Rahmeninhalt"/>
                      <w:jc w:val="right"/>
                      <w:rPr>
                        <w:rFonts w:ascii="Garamond" w:hAnsi="Garamond" w:cs="Arial"/>
                        <w:sz w:val="16"/>
                        <w:szCs w:val="16"/>
                        <w:lang w:val="en-GB"/>
                      </w:rPr>
                    </w:pPr>
                    <w:hyperlink r:id="rId5">
                      <w:r>
                        <w:rPr>
                          <w:rStyle w:val="Internetverknpfung"/>
                          <w:rFonts w:cs="Arial" w:ascii="Garamond" w:hAnsi="Garamond"/>
                          <w:sz w:val="16"/>
                          <w:szCs w:val="16"/>
                          <w:lang w:val="en-GB"/>
                        </w:rPr>
                        <w:t>poststelleauwiesen@ghssek.schule.bwl.de</w:t>
                      </w:r>
                    </w:hyperlink>
                  </w:p>
                  <w:p>
                    <w:pPr>
                      <w:pStyle w:val="Rahmeninhalt"/>
                      <w:jc w:val="right"/>
                      <w:rPr>
                        <w:rFonts w:ascii="Garamond" w:hAnsi="Garamond"/>
                        <w:b/>
                        <w:b/>
                        <w:sz w:val="16"/>
                        <w:szCs w:val="16"/>
                        <w:lang w:val="en-GB"/>
                      </w:rPr>
                    </w:pPr>
                    <w:r>
                      <w:rPr>
                        <w:rFonts w:ascii="Garamond" w:hAnsi="Garamond"/>
                        <w:b/>
                        <w:sz w:val="16"/>
                        <w:szCs w:val="16"/>
                        <w:lang w:val="en-GB"/>
                      </w:rPr>
                    </w:r>
                  </w:p>
                  <w:p>
                    <w:pPr>
                      <w:pStyle w:val="Rahmeninhalt"/>
                      <w:jc w:val="right"/>
                      <w:rPr>
                        <w:rFonts w:ascii="Garamond" w:hAnsi="Garamond"/>
                        <w:b/>
                        <w:b/>
                        <w:sz w:val="16"/>
                        <w:szCs w:val="16"/>
                        <w:lang w:val="en-GB"/>
                      </w:rPr>
                    </w:pPr>
                    <w:r>
                      <w:rPr>
                        <w:rFonts w:ascii="Garamond" w:hAnsi="Garamond"/>
                        <w:b/>
                        <w:sz w:val="16"/>
                        <w:szCs w:val="16"/>
                        <w:lang w:val="en-GB"/>
                      </w:rPr>
                      <w:t xml:space="preserve">Home: </w:t>
                    </w:r>
                    <w:hyperlink r:id="rId6">
                      <w:r>
                        <w:rPr>
                          <w:rStyle w:val="Internetverknpfung"/>
                          <w:rFonts w:ascii="Garamond" w:hAnsi="Garamond"/>
                          <w:b/>
                          <w:sz w:val="16"/>
                          <w:szCs w:val="16"/>
                          <w:lang w:val="en-GB"/>
                        </w:rPr>
                        <w:t>www.aws-neckartenzlingen.de</w:t>
                      </w:r>
                    </w:hyperlink>
                    <w:r>
                      <w:rPr>
                        <w:rFonts w:ascii="Garamond" w:hAnsi="Garamond"/>
                        <w:b/>
                        <w:sz w:val="16"/>
                        <w:szCs w:val="16"/>
                        <w:lang w:val="en-GB"/>
                      </w:rPr>
                      <w:t xml:space="preserve"> </w:t>
                    </w:r>
                  </w:p>
                </w:txbxContent>
              </v:textbox>
              <w10:wrap type="none"/>
            </v:rect>
          </w:pict>
        </mc:Fallback>
      </mc:AlternateContent>
      <w:drawing>
        <wp:inline distT="0" distB="0" distL="0" distR="0">
          <wp:extent cx="2518410" cy="1513840"/>
          <wp:effectExtent l="0" t="0" r="0" b="0"/>
          <wp:docPr id="3"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1" descr=""/>
                  <pic:cNvPicPr>
                    <a:picLocks noChangeAspect="1" noChangeArrowheads="1"/>
                  </pic:cNvPicPr>
                </pic:nvPicPr>
                <pic:blipFill>
                  <a:blip r:embed="rId7"/>
                  <a:stretch>
                    <a:fillRect/>
                  </a:stretch>
                </pic:blipFill>
                <pic:spPr bwMode="auto">
                  <a:xfrm>
                    <a:off x="0" y="0"/>
                    <a:ext cx="2518410" cy="1513840"/>
                  </a:xfrm>
                  <a:prstGeom prst="rect">
                    <a:avLst/>
                  </a:prstGeom>
                </pic:spPr>
              </pic:pic>
            </a:graphicData>
          </a:graphic>
        </wp:inline>
      </w:drawing>
    </w:r>
  </w:p>
  <w:p>
    <w:pPr>
      <w:pStyle w:val="Kopfzeile"/>
      <w:jc w:val="right"/>
      <w:rPr>
        <w:rFonts w:ascii="Garamond" w:hAnsi="Garamond"/>
        <w:sz w:val="20"/>
      </w:rPr>
    </w:pPr>
    <w:r>
      <w:rPr>
        <w:rFonts w:ascii="Garamond" w:hAnsi="Garamond"/>
        <w:sz w:val="20"/>
      </w:rPr>
    </w:r>
  </w:p>
</w:hdr>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hyphenationZone w:val="425"/>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de-DE" w:eastAsia="de-DE" w:bidi="ar-SA"/>
      </w:rPr>
    </w:rPrDefault>
    <w:pPrDefault>
      <w:pPr>
        <w:suppressAutoHyphens w:val="true"/>
      </w:pPr>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atentStyles>
  <w:style w:type="paragraph" w:styleId="Normal" w:default="1">
    <w:name w:val="Normal"/>
    <w:qFormat/>
    <w:rsid w:val="0061542a"/>
    <w:pPr>
      <w:widowControl/>
      <w:suppressAutoHyphens w:val="true"/>
      <w:bidi w:val="0"/>
      <w:spacing w:before="0" w:after="0"/>
      <w:jc w:val="left"/>
    </w:pPr>
    <w:rPr>
      <w:rFonts w:ascii="Arial" w:hAnsi="Arial" w:eastAsia="Times New Roman" w:cs="Times New Roman"/>
      <w:color w:val="auto"/>
      <w:kern w:val="0"/>
      <w:sz w:val="22"/>
      <w:szCs w:val="20"/>
      <w:lang w:val="de-DE" w:eastAsia="de-DE" w:bidi="ar-SA"/>
    </w:rPr>
  </w:style>
  <w:style w:type="paragraph" w:styleId="Berschrift1">
    <w:name w:val="Heading 1"/>
    <w:basedOn w:val="Normal"/>
    <w:next w:val="Normal"/>
    <w:qFormat/>
    <w:pPr>
      <w:keepNext w:val="true"/>
      <w:outlineLvl w:val="0"/>
    </w:pPr>
    <w:rPr>
      <w:b/>
      <w:bCs/>
    </w:rPr>
  </w:style>
  <w:style w:type="paragraph" w:styleId="Berschrift2">
    <w:name w:val="Heading 2"/>
    <w:basedOn w:val="Normal"/>
    <w:next w:val="Normal"/>
    <w:qFormat/>
    <w:pPr>
      <w:keepNext w:val="true"/>
      <w:spacing w:before="240" w:after="60"/>
      <w:outlineLvl w:val="1"/>
    </w:pPr>
    <w:rPr>
      <w:rFonts w:cs="Arial"/>
      <w:b/>
      <w:bCs/>
      <w:i/>
      <w:iCs/>
      <w:sz w:val="28"/>
      <w:szCs w:val="28"/>
    </w:rPr>
  </w:style>
  <w:style w:type="paragraph" w:styleId="Berschrift3">
    <w:name w:val="Heading 3"/>
    <w:basedOn w:val="Normal"/>
    <w:next w:val="Normal"/>
    <w:qFormat/>
    <w:pPr>
      <w:keepNext w:val="true"/>
      <w:outlineLvl w:val="2"/>
    </w:pPr>
    <w:rPr>
      <w:sz w:val="12"/>
      <w:u w:val="single"/>
    </w:rPr>
  </w:style>
  <w:style w:type="character" w:styleId="DefaultParagraphFont" w:default="1">
    <w:name w:val="Default Paragraph Font"/>
    <w:uiPriority w:val="1"/>
    <w:semiHidden/>
    <w:unhideWhenUsed/>
    <w:qFormat/>
    <w:rPr/>
  </w:style>
  <w:style w:type="character" w:styleId="Internetverknpfung">
    <w:name w:val="Internetverknüpfung"/>
    <w:rPr>
      <w:color w:val="0000FF"/>
      <w:u w:val="single"/>
    </w:rPr>
  </w:style>
  <w:style w:type="character" w:styleId="Funotenanker">
    <w:name w:val="Fußnotenanker"/>
    <w:rPr>
      <w:vertAlign w:val="superscript"/>
    </w:rPr>
  </w:style>
  <w:style w:type="character" w:styleId="FootnoteCharacters">
    <w:name w:val="Footnote Characters"/>
    <w:semiHidden/>
    <w:qFormat/>
    <w:rPr>
      <w:vertAlign w:val="superscript"/>
    </w:rPr>
  </w:style>
  <w:style w:type="character" w:styleId="Strong">
    <w:name w:val="Strong"/>
    <w:qFormat/>
    <w:rPr>
      <w:b/>
      <w:bCs/>
    </w:rPr>
  </w:style>
  <w:style w:type="character" w:styleId="Pagenumber">
    <w:name w:val="page number"/>
    <w:basedOn w:val="DefaultParagraphFont"/>
    <w:qFormat/>
    <w:rPr/>
  </w:style>
  <w:style w:type="character" w:styleId="BesuchterHyperlink" w:customStyle="1">
    <w:name w:val="BesuchterHyperlink"/>
    <w:qFormat/>
    <w:rPr>
      <w:color w:val="800080"/>
      <w:u w:val="single"/>
    </w:rPr>
  </w:style>
  <w:style w:type="paragraph" w:styleId="Berschrift">
    <w:name w:val="Überschrift"/>
    <w:basedOn w:val="Normal"/>
    <w:next w:val="Textkrper"/>
    <w:qFormat/>
    <w:pPr>
      <w:keepNext w:val="true"/>
      <w:spacing w:before="240" w:after="120"/>
    </w:pPr>
    <w:rPr>
      <w:rFonts w:ascii="Liberation Sans" w:hAnsi="Liberation Sans" w:eastAsia="Microsoft YaHei" w:cs="Arial"/>
      <w:sz w:val="28"/>
      <w:szCs w:val="28"/>
    </w:rPr>
  </w:style>
  <w:style w:type="paragraph" w:styleId="Textkrper">
    <w:name w:val="Body Text"/>
    <w:basedOn w:val="Normal"/>
    <w:pPr>
      <w:spacing w:beforeAutospacing="1" w:afterAutospacing="1"/>
    </w:pPr>
    <w:rPr>
      <w:color w:val="000000"/>
    </w:rPr>
  </w:style>
  <w:style w:type="paragraph" w:styleId="Aufzhlung">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KopfundFuzeile">
    <w:name w:val="Kopf- und Fußzeile"/>
    <w:basedOn w:val="Normal"/>
    <w:qFormat/>
    <w:pPr/>
    <w:rPr/>
  </w:style>
  <w:style w:type="paragraph" w:styleId="Kopfzeile">
    <w:name w:val="Header"/>
    <w:basedOn w:val="Normal"/>
    <w:pPr>
      <w:tabs>
        <w:tab w:val="clear" w:pos="708"/>
        <w:tab w:val="center" w:pos="4536" w:leader="none"/>
        <w:tab w:val="right" w:pos="9072" w:leader="none"/>
      </w:tabs>
    </w:pPr>
    <w:rPr/>
  </w:style>
  <w:style w:type="paragraph" w:styleId="Fuzeile">
    <w:name w:val="Footer"/>
    <w:basedOn w:val="Normal"/>
    <w:pPr>
      <w:tabs>
        <w:tab w:val="clear" w:pos="708"/>
        <w:tab w:val="center" w:pos="4536" w:leader="none"/>
        <w:tab w:val="right" w:pos="9072" w:leader="none"/>
      </w:tabs>
    </w:pPr>
    <w:rPr/>
  </w:style>
  <w:style w:type="paragraph" w:styleId="Funote">
    <w:name w:val="Footnote Text"/>
    <w:basedOn w:val="Normal"/>
    <w:semiHidden/>
    <w:pPr/>
    <w:rPr>
      <w:sz w:val="20"/>
    </w:rPr>
  </w:style>
  <w:style w:type="paragraph" w:styleId="Formatvorlage4" w:customStyle="1">
    <w:name w:val="Formatvorlage4"/>
    <w:basedOn w:val="Normal"/>
    <w:qFormat/>
    <w:pPr/>
    <w:rPr>
      <w:rFonts w:cs="Arial"/>
      <w:b/>
      <w:bCs/>
    </w:rPr>
  </w:style>
  <w:style w:type="paragraph" w:styleId="EinzugTextkrper">
    <w:name w:val="Body Text Indent"/>
    <w:basedOn w:val="Normal"/>
    <w:pPr>
      <w:spacing w:before="0" w:after="120"/>
      <w:ind w:firstLine="709"/>
    </w:pPr>
    <w:rPr/>
  </w:style>
  <w:style w:type="paragraph" w:styleId="NormalWeb">
    <w:name w:val="Normal (Web)"/>
    <w:basedOn w:val="Normal"/>
    <w:qFormat/>
    <w:pPr>
      <w:spacing w:beforeAutospacing="1" w:afterAutospacing="1"/>
    </w:pPr>
    <w:rPr/>
  </w:style>
  <w:style w:type="paragraph" w:styleId="BalloonText">
    <w:name w:val="Balloon Text"/>
    <w:basedOn w:val="Normal"/>
    <w:semiHidden/>
    <w:qFormat/>
    <w:rsid w:val="00790f4d"/>
    <w:pPr/>
    <w:rPr>
      <w:rFonts w:ascii="Tahoma" w:hAnsi="Tahoma" w:cs="Tahoma"/>
      <w:sz w:val="16"/>
      <w:szCs w:val="16"/>
    </w:rPr>
  </w:style>
  <w:style w:type="paragraph" w:styleId="Rahmeninhalt">
    <w:name w:val="Rahmeninhalt"/>
    <w:basedOn w:val="Normal"/>
    <w:qFormat/>
    <w:pPr/>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customXml" Target="../customXml/item2.xml"/><Relationship Id="rId9" Type="http://schemas.openxmlformats.org/officeDocument/2006/relationships/customXml" Target="../customXml/item3.xml"/>
</Relationships>
</file>

<file path=word/_rels/header1.xml.rels><?xml version="1.0" encoding="UTF-8"?>
<Relationships xmlns="http://schemas.openxmlformats.org/package/2006/relationships"><Relationship Id="rId1" Type="http://schemas.openxmlformats.org/officeDocument/2006/relationships/hyperlink" Target="mailto:info@auwiesenschule.de" TargetMode="External"/><Relationship Id="rId2" Type="http://schemas.openxmlformats.org/officeDocument/2006/relationships/hyperlink" Target="mailto:poststelleauwiesen@ghssek.schule.bwl.de" TargetMode="External"/><Relationship Id="rId3" Type="http://schemas.openxmlformats.org/officeDocument/2006/relationships/hyperlink" Target="http://www.auwiesenschule.de/" TargetMode="External"/><Relationship Id="rId4" Type="http://schemas.openxmlformats.org/officeDocument/2006/relationships/hyperlink" Target="mailto:info@auwiesenschule.de" TargetMode="External"/><Relationship Id="rId5" Type="http://schemas.openxmlformats.org/officeDocument/2006/relationships/hyperlink" Target="mailto:poststelleauwiesen@ghssek.schule.bwl.de" TargetMode="External"/><Relationship Id="rId6" Type="http://schemas.openxmlformats.org/officeDocument/2006/relationships/hyperlink" Target="http://www.auwiesenschule.de/" TargetMode="External"/><Relationship Id="rId7" Type="http://schemas.openxmlformats.org/officeDocument/2006/relationships/image" Target="media/image1.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A77FF7C7FDCE64AA056362EFB8978B1" ma:contentTypeVersion="14" ma:contentTypeDescription="Ein neues Dokument erstellen." ma:contentTypeScope="" ma:versionID="5cbab7edd2642ac8a298781f929cf0f9">
  <xsd:schema xmlns:xsd="http://www.w3.org/2001/XMLSchema" xmlns:xs="http://www.w3.org/2001/XMLSchema" xmlns:p="http://schemas.microsoft.com/office/2006/metadata/properties" xmlns:ns2="70d7835b-a61f-453e-bdd8-6527b7ded480" xmlns:ns3="fe7bdbab-dde4-4dae-8052-7097171dac25" targetNamespace="http://schemas.microsoft.com/office/2006/metadata/properties" ma:root="true" ma:fieldsID="a45b39831818cf2050f0be72d72bab8e" ns2:_="" ns3:_="">
    <xsd:import namespace="70d7835b-a61f-453e-bdd8-6527b7ded480"/>
    <xsd:import namespace="fe7bdbab-dde4-4dae-8052-7097171dac2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d7835b-a61f-453e-bdd8-6527b7ded4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Bildmarkierungen" ma:readOnly="false" ma:fieldId="{5cf76f15-5ced-4ddc-b409-7134ff3c332f}" ma:taxonomyMulti="true" ma:sspId="3bcfd2d0-48ae-4a73-ac87-7c684ef4b158"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7bdbab-dde4-4dae-8052-7097171dac25"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17" nillable="true" ma:displayName="Taxonomy Catch All Column" ma:hidden="true" ma:list="{169105b9-4590-4ba7-9e74-d0a4fc13b5f5}" ma:internalName="TaxCatchAll" ma:showField="CatchAllData" ma:web="fe7bdbab-dde4-4dae-8052-7097171dac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e7bdbab-dde4-4dae-8052-7097171dac25" xsi:nil="true"/>
    <lcf76f155ced4ddcb4097134ff3c332f xmlns="70d7835b-a61f-453e-bdd8-6527b7ded48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9EAA2E9-E64F-47D9-8B73-D059661B176D}"/>
</file>

<file path=customXml/itemProps2.xml><?xml version="1.0" encoding="utf-8"?>
<ds:datastoreItem xmlns:ds="http://schemas.openxmlformats.org/officeDocument/2006/customXml" ds:itemID="{DAC78F8E-931A-423C-826E-8E4A0263796A}">
  <ds:schemaRefs>
    <ds:schemaRef ds:uri="http://schemas.microsoft.com/sharepoint/v3/contenttype/forms"/>
  </ds:schemaRefs>
</ds:datastoreItem>
</file>

<file path=customXml/itemProps3.xml><?xml version="1.0" encoding="utf-8"?>
<ds:datastoreItem xmlns:ds="http://schemas.openxmlformats.org/officeDocument/2006/customXml" ds:itemID="{EEE70FCC-0861-486C-84D9-8230096C111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Application>LibreOffice/7.1.4.2$Windows_X86_64 LibreOffice_project/a529a4fab45b75fefc5b6226684193eb000654f6</Application>
  <AppVersion>15.0000</AppVersion>
  <DocSecurity>2</DocSecurity>
  <Pages>1</Pages>
  <Words>198</Words>
  <Characters>1417</Characters>
  <CharactersWithSpaces>1643</CharactersWithSpaces>
  <Paragraphs>27</Paragraphs>
  <Company>wk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2021-06-30T16:37:00Z</dcterms:created>
  <dc:creator>Dr. Walter Korinek</dc:creator>
  <dc:description/>
  <dc:language>de-DE</dc:language>
  <cp:lastModifiedBy/>
  <cp:lastPrinted>2013-07-21T19:12:00Z</cp:lastPrinted>
  <dcterms:modified xsi:type="dcterms:W3CDTF">2026-01-14T13:18:50Z</dcterms:modified>
  <cp:revision>8</cp:revision>
  <dc:subject/>
  <dc:title>Mittwoch, 9</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0x0101004A77FF7C7FDCE64AA056362EFB8978B1</vt:lpwstr>
  </property>
  <property fmtid="{D5CDD505-2E9C-101B-9397-08002B2CF9AE}" pid="3" name="MediaServiceImageTags">
    <vt:lpwstr/>
  </property>
</Properties>
</file>